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  <w:shd w:fill="fff2cc" w:val="clear"/>
        </w:rPr>
      </w:pPr>
      <w:r w:rsidDel="00000000" w:rsidR="00000000" w:rsidRPr="00000000">
        <w:rPr>
          <w:sz w:val="28"/>
          <w:szCs w:val="28"/>
          <w:shd w:fill="fff2cc" w:val="clear"/>
          <w:rtl w:val="0"/>
        </w:rPr>
        <w:t xml:space="preserve">ФИРМЕННЫЙ БЛАНК ЮРЛИЦА С РЕКВИЗИТАМИ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ЗАЯВКА НА БРОНИРОВАНИЕ ТУРА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   от «____» _________________2025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75.0" w:type="dxa"/>
        <w:jc w:val="left"/>
        <w:tblInd w:w="-54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20"/>
      </w:tblPr>
      <w:tblGrid>
        <w:gridCol w:w="4095"/>
        <w:gridCol w:w="10980"/>
        <w:tblGridChange w:id="0">
          <w:tblGrid>
            <w:gridCol w:w="4095"/>
            <w:gridCol w:w="10980"/>
          </w:tblGrid>
        </w:tblGridChange>
      </w:tblGrid>
      <w:tr>
        <w:trPr>
          <w:cantSplit w:val="0"/>
          <w:trHeight w:val="450.969174460262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Название тура (маршрут)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i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i w:val="1"/>
                <w:sz w:val="20"/>
                <w:szCs w:val="20"/>
                <w:shd w:fill="fff2cc" w:val="clear"/>
                <w:rtl w:val="0"/>
              </w:rPr>
              <w:t xml:space="preserve">Варшава-Дрезден-Саксонская Швейцария-Прага</w:t>
            </w:r>
          </w:p>
        </w:tc>
      </w:tr>
      <w:tr>
        <w:trPr>
          <w:cantSplit w:val="0"/>
          <w:trHeight w:val="450.969174460262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Даты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i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i w:val="1"/>
                <w:sz w:val="20"/>
                <w:szCs w:val="20"/>
                <w:shd w:fill="fff2cc" w:val="clear"/>
                <w:rtl w:val="0"/>
              </w:rPr>
              <w:t xml:space="preserve">10-14 июля 2024</w:t>
            </w:r>
          </w:p>
        </w:tc>
      </w:tr>
      <w:tr>
        <w:trPr>
          <w:cantSplit w:val="0"/>
          <w:trHeight w:val="450.969174460262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smallCaps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Тип номера, необходимость подселения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i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i w:val="1"/>
                <w:sz w:val="20"/>
                <w:szCs w:val="20"/>
                <w:shd w:fill="fff2cc" w:val="clear"/>
                <w:rtl w:val="0"/>
              </w:rPr>
              <w:t xml:space="preserve">twin с подселением   ( double, single, triple)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.969174460262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smallCaps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Питание </w:t>
            </w:r>
            <w:r w:rsidDel="00000000" w:rsidR="00000000" w:rsidRPr="00000000">
              <w:rPr>
                <w:color w:val="666666"/>
                <w:sz w:val="20"/>
                <w:szCs w:val="20"/>
                <w:rtl w:val="0"/>
              </w:rPr>
              <w:t xml:space="preserve">(если применимо)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i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i w:val="1"/>
                <w:sz w:val="20"/>
                <w:szCs w:val="20"/>
                <w:shd w:fill="fff2cc" w:val="clear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.969174460262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Город выезда 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(место посадки)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i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i w:val="1"/>
                <w:sz w:val="20"/>
                <w:szCs w:val="20"/>
                <w:shd w:fill="fff2cc" w:val="clear"/>
                <w:rtl w:val="0"/>
              </w:rPr>
              <w:t xml:space="preserve">Брест</w:t>
            </w:r>
          </w:p>
        </w:tc>
      </w:tr>
      <w:tr>
        <w:trPr>
          <w:cantSplit w:val="0"/>
          <w:trHeight w:val="450.969174460262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Стоимость 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i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i w:val="1"/>
                <w:sz w:val="20"/>
                <w:szCs w:val="20"/>
                <w:shd w:fill="fff2cc" w:val="clear"/>
                <w:rtl w:val="0"/>
              </w:rPr>
              <w:t xml:space="preserve">250 евро (150 евро по курсу НБ РБ+3% + 100 евро на маршруте)</w:t>
            </w:r>
          </w:p>
        </w:tc>
      </w:tr>
      <w:tr>
        <w:trPr>
          <w:cantSplit w:val="0"/>
          <w:trHeight w:val="507.3403212677951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курс евро НБ РБ+3%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 момент оплаты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i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i w:val="1"/>
                <w:sz w:val="20"/>
                <w:szCs w:val="20"/>
                <w:shd w:fill="fff2cc" w:val="clear"/>
                <w:rtl w:val="0"/>
              </w:rPr>
              <w:t xml:space="preserve">3,61</w:t>
            </w:r>
          </w:p>
        </w:tc>
      </w:tr>
      <w:tr>
        <w:trPr>
          <w:cantSplit w:val="0"/>
          <w:trHeight w:val="507.3403212677951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Оплачено в офисе при бронировании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i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i w:val="1"/>
                <w:sz w:val="20"/>
                <w:szCs w:val="20"/>
                <w:shd w:fill="fff2cc" w:val="clear"/>
                <w:rtl w:val="0"/>
              </w:rPr>
              <w:t xml:space="preserve">150 евро*3,61*2 чел.= 1083,00 бел.руб</w:t>
            </w:r>
          </w:p>
        </w:tc>
      </w:tr>
      <w:tr>
        <w:trPr>
          <w:cantSplit w:val="0"/>
          <w:trHeight w:val="799.462870617573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Предпочтение по местам в автобусе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i w:val="1"/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i w:val="1"/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i w:val="1"/>
                <w:sz w:val="18"/>
                <w:szCs w:val="18"/>
                <w:shd w:fill="fff2cc" w:val="clear"/>
                <w:rtl w:val="0"/>
              </w:rPr>
              <w:t xml:space="preserve">номер ряда _________      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i w:val="1"/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i w:val="1"/>
                <w:sz w:val="18"/>
                <w:szCs w:val="18"/>
                <w:shd w:fill="fff2cc" w:val="clear"/>
                <w:rtl w:val="0"/>
              </w:rPr>
              <w:t xml:space="preserve">за водителем / за руководителем    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i w:val="1"/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i w:val="1"/>
                <w:sz w:val="18"/>
                <w:szCs w:val="18"/>
                <w:shd w:fill="fff2cc" w:val="clear"/>
                <w:rtl w:val="0"/>
              </w:rPr>
              <w:t xml:space="preserve">у окна / у прохода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i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045.0" w:type="dxa"/>
        <w:jc w:val="left"/>
        <w:tblInd w:w="-520.0000000000001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820"/>
        <w:gridCol w:w="1905"/>
        <w:gridCol w:w="1185"/>
        <w:gridCol w:w="3345"/>
        <w:gridCol w:w="2070"/>
        <w:gridCol w:w="885"/>
        <w:gridCol w:w="2835"/>
        <w:tblGridChange w:id="0">
          <w:tblGrid>
            <w:gridCol w:w="2820"/>
            <w:gridCol w:w="1905"/>
            <w:gridCol w:w="1185"/>
            <w:gridCol w:w="3345"/>
            <w:gridCol w:w="2070"/>
            <w:gridCol w:w="885"/>
            <w:gridCol w:w="2835"/>
          </w:tblGrid>
        </w:tblGridChange>
      </w:tblGrid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ПАСПОРТНЫЕ ДАННЫЕ ТУРИСТОВ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(как в паспорте)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ФИО на русском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ФИ на латинице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Дата рождения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серия и номер паспорта,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кем и когда выдан, срок действия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Идентификационный номер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тип визы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Адрес регистрации + ТЕЛЕФОН 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sz w:val="28"/>
          <w:szCs w:val="28"/>
          <w:shd w:fill="fff2cc" w:val="clear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283.4645669291338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mallCaps w:val="1"/>
        <w:color w:val="000000"/>
      </w:r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